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041DD3B4" w:rsidR="001B5497" w:rsidRDefault="006B6AEF">
      <w:r>
        <w:t xml:space="preserve">linux </w:t>
      </w:r>
      <w:r>
        <w:t>创建文件：</w:t>
      </w:r>
    </w:p>
    <w:p w14:paraId="0DE15256" w14:textId="2610CD33" w:rsidR="006B6AEF" w:rsidRDefault="006B6AEF" w:rsidP="006B6AEF">
      <w:r>
        <w:t xml:space="preserve">touch </w:t>
      </w:r>
      <w:proofErr w:type="gramStart"/>
      <w:r>
        <w:t>文件名</w:t>
      </w:r>
      <w:r>
        <w:t>.</w:t>
      </w:r>
      <w:r>
        <w:t>后缀</w:t>
      </w:r>
      <w:proofErr w:type="gramEnd"/>
    </w:p>
    <w:p w14:paraId="449EDC27" w14:textId="6195E7D9" w:rsidR="006B6AEF" w:rsidRDefault="006B6AEF" w:rsidP="006B6AEF">
      <w:pPr>
        <w:rPr>
          <w:rFonts w:ascii="Calibri" w:eastAsia="Calibri" w:hAnsi="Calibri" w:cs="Calibri"/>
        </w:rPr>
      </w:pPr>
      <w:r>
        <w:t xml:space="preserve">vi </w:t>
      </w:r>
      <w:proofErr w:type="gramStart"/>
      <w:r w:rsidRPr="006B6AEF">
        <w:rPr>
          <w:rFonts w:ascii="Calibri" w:eastAsia="Calibri" w:hAnsi="Calibri" w:cs="Calibri"/>
        </w:rPr>
        <w:t>文件名.后缀</w:t>
      </w:r>
      <w:proofErr w:type="gramEnd"/>
    </w:p>
    <w:p w14:paraId="457DE4B8" w14:textId="1F150C3A" w:rsidR="006B6AEF" w:rsidRDefault="006B6AEF" w:rsidP="006B6AEF">
      <w:pPr>
        <w:rPr>
          <w:rFonts w:ascii="Calibri" w:eastAsia="Calibri" w:hAnsi="Calibri" w:cs="Calibri"/>
        </w:rPr>
      </w:pPr>
      <w:r w:rsidRPr="006B6AEF">
        <w:rPr>
          <w:rFonts w:ascii="Calibri" w:eastAsia="Calibri" w:hAnsi="Calibri" w:cs="Calibri"/>
        </w:rPr>
        <w:t>I意为insert模式，输入模式</w:t>
      </w:r>
    </w:p>
    <w:p w14:paraId="7349A181" w14:textId="65291418" w:rsidR="006B6AEF" w:rsidRDefault="006B6AEF" w:rsidP="006B6AEF">
      <w:pPr>
        <w:rPr>
          <w:rFonts w:ascii="Calibri" w:eastAsia="Calibri" w:hAnsi="Calibri" w:cs="Calibri"/>
        </w:rPr>
      </w:pPr>
      <w:r w:rsidRPr="006B6AEF">
        <w:rPr>
          <w:rFonts w:ascii="Calibri" w:eastAsia="Calibri" w:hAnsi="Calibri" w:cs="Calibri"/>
        </w:rPr>
        <w:t>Esc为退出编辑模式</w:t>
      </w:r>
    </w:p>
    <w:p w14:paraId="58CD3E50" w14:textId="5BFBADAE" w:rsidR="006B6AEF" w:rsidRDefault="006B6AEF" w:rsidP="006B6AEF">
      <w:pPr>
        <w:rPr>
          <w:rFonts w:ascii="Calibri" w:eastAsia="Calibri" w:hAnsi="Calibri" w:cs="Calibri"/>
          <w:lang w:eastAsia="zh-CN"/>
        </w:rPr>
      </w:pPr>
      <w:r w:rsidRPr="006B6AEF">
        <w:rPr>
          <w:rFonts w:ascii="Calibri" w:eastAsia="Calibri" w:hAnsi="Calibri" w:cs="Calibri"/>
        </w:rPr>
        <w:t>：wq为保存退出</w:t>
      </w:r>
    </w:p>
    <w:p w14:paraId="53F6A444" w14:textId="661244A6" w:rsidR="00E6571B" w:rsidRDefault="00E6571B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（作出修改）</w:t>
      </w:r>
    </w:p>
    <w:p w14:paraId="65E07D0D" w14:textId="7ABA3641" w:rsidR="00323189" w:rsidRDefault="00323189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事物（ACID）：</w:t>
      </w:r>
    </w:p>
    <w:p w14:paraId="4A9CD677" w14:textId="2E16B9DA" w:rsidR="00323189" w:rsidRDefault="00323189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原子性A：</w:t>
      </w:r>
    </w:p>
    <w:p w14:paraId="44C8CAA0" w14:textId="368036D1" w:rsidR="00323189" w:rsidRDefault="00323189" w:rsidP="006B6AEF">
      <w:pPr>
        <w:rPr>
          <w:rFonts w:ascii="Microsoft YaHei" w:eastAsia="Microsoft YaHei" w:hAnsi="Microsoft YaHei" w:cs="Microsoft YaHei"/>
          <w:lang w:eastAsia="zh-CN"/>
        </w:rPr>
      </w:pPr>
      <w:r w:rsidRPr="00323189">
        <w:rPr>
          <w:rFonts w:ascii="Microsoft YaHei" w:eastAsia="Microsoft YaHei" w:hAnsi="Microsoft YaHei" w:cs="Microsoft YaHei"/>
          <w:noProof/>
          <w:lang w:eastAsia="zh-CN"/>
        </w:rPr>
        <w:drawing>
          <wp:inline distT="0" distB="0" distL="0" distR="0" wp14:anchorId="47F25AB0" wp14:editId="0A60D830">
            <wp:extent cx="5943600" cy="4109085"/>
            <wp:effectExtent l="0" t="0" r="0" b="571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C08C" w14:textId="5F9FC9E4" w:rsidR="00B8361A" w:rsidRDefault="00F6793A" w:rsidP="006B6AEF">
      <w:pPr>
        <w:rPr>
          <w:rFonts w:ascii="Microsoft YaHei" w:eastAsia="Microsoft YaHei" w:hAnsi="Microsoft YaHei" w:cs="Microsoft YaHei"/>
          <w:lang w:eastAsia="zh-CN"/>
        </w:rPr>
      </w:pPr>
      <w:r w:rsidRPr="00F6793A">
        <w:rPr>
          <w:rFonts w:ascii="Microsoft YaHei" w:eastAsia="Microsoft YaHei" w:hAnsi="Microsoft YaHei" w:cs="Microsoft YaHei"/>
          <w:noProof/>
          <w:lang w:eastAsia="zh-CN"/>
        </w:rPr>
        <w:lastRenderedPageBreak/>
        <w:drawing>
          <wp:inline distT="0" distB="0" distL="0" distR="0" wp14:anchorId="4389AA62" wp14:editId="2EFDF4A9">
            <wp:extent cx="5943600" cy="37579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BBBF" w14:textId="39386460" w:rsidR="0024412E" w:rsidRDefault="00F6793A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/>
          <w:lang w:eastAsia="zh-CN"/>
        </w:rPr>
        <w:t>U</w:t>
      </w:r>
      <w:r>
        <w:rPr>
          <w:rFonts w:ascii="Microsoft YaHei" w:eastAsia="Microsoft YaHei" w:hAnsi="Microsoft YaHei" w:cs="Microsoft YaHei" w:hint="eastAsia"/>
          <w:lang w:eastAsia="zh-CN"/>
        </w:rPr>
        <w:t>ndo原理是在对数据操作之</w:t>
      </w:r>
      <w:r w:rsidR="00606161" w:rsidRPr="00606161">
        <w:rPr>
          <w:rFonts w:ascii="Microsoft YaHei" w:eastAsia="Microsoft YaHei" w:hAnsi="Microsoft YaHei" w:cs="Microsoft YaHei"/>
          <w:noProof/>
          <w:lang w:eastAsia="zh-CN"/>
        </w:rPr>
        <w:drawing>
          <wp:inline distT="0" distB="0" distL="0" distR="0" wp14:anchorId="66972A1D" wp14:editId="4371529F">
            <wp:extent cx="5943600" cy="3757930"/>
            <wp:effectExtent l="0" t="0" r="0" b="127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lang w:eastAsia="zh-CN"/>
        </w:rPr>
        <w:t>前，先进性备份，</w:t>
      </w:r>
      <w:r w:rsidR="00606161">
        <w:rPr>
          <w:rFonts w:ascii="Microsoft YaHei" w:eastAsia="Microsoft YaHei" w:hAnsi="Microsoft YaHei" w:cs="Microsoft YaHei" w:hint="eastAsia"/>
          <w:lang w:eastAsia="zh-CN"/>
        </w:rPr>
        <w:t>如果事物之行失败，则进行rollback，</w:t>
      </w:r>
      <w:r w:rsidR="00F85292">
        <w:rPr>
          <w:rFonts w:ascii="Microsoft YaHei" w:eastAsia="Microsoft YaHei" w:hAnsi="Microsoft YaHei" w:cs="Microsoft YaHei" w:hint="eastAsia"/>
          <w:noProof/>
          <w:lang w:eastAsia="zh-CN"/>
        </w:rPr>
        <w:lastRenderedPageBreak/>
        <w:drawing>
          <wp:inline distT="0" distB="0" distL="0" distR="0" wp14:anchorId="05627BA9" wp14:editId="656DBF1F">
            <wp:extent cx="5943600" cy="41478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12E">
        <w:rPr>
          <w:rFonts w:ascii="Microsoft YaHei" w:eastAsia="Microsoft YaHei" w:hAnsi="Microsoft YaHei" w:cs="Microsoft YaHei" w:hint="eastAsia"/>
          <w:lang w:eastAsia="zh-CN"/>
        </w:rPr>
        <w:t>分布式系统不能同</w:t>
      </w:r>
      <w:r w:rsidR="000E4640">
        <w:rPr>
          <w:rFonts w:ascii="Microsoft YaHei" w:eastAsia="Microsoft YaHei" w:hAnsi="Microsoft YaHei" w:cs="Microsoft YaHei" w:hint="eastAsia"/>
          <w:lang w:eastAsia="zh-CN"/>
        </w:rPr>
        <w:t>时满足以上三点，只能满足三点中的两点。</w:t>
      </w:r>
      <w:r w:rsidR="000E4640">
        <w:rPr>
          <w:rFonts w:ascii="Microsoft YaHei" w:eastAsia="Microsoft YaHei" w:hAnsi="Microsoft YaHei" w:cs="Microsoft YaHei" w:hint="eastAsia"/>
          <w:noProof/>
          <w:lang w:eastAsia="zh-CN"/>
        </w:rPr>
        <w:lastRenderedPageBreak/>
        <w:drawing>
          <wp:inline distT="0" distB="0" distL="0" distR="0" wp14:anchorId="37A19191" wp14:editId="57AA0930">
            <wp:extent cx="5943600" cy="4147820"/>
            <wp:effectExtent l="0" t="0" r="0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8121" w14:textId="174D9891" w:rsidR="000E4640" w:rsidRDefault="000E4640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缺陷：单点故障，资源阻塞。</w:t>
      </w:r>
    </w:p>
    <w:p w14:paraId="16E2AD7F" w14:textId="2532A7A5" w:rsidR="00587D6A" w:rsidRDefault="00587D6A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两个数组比较：</w:t>
      </w:r>
    </w:p>
    <w:p w14:paraId="1F4E7493" w14:textId="77777777" w:rsidR="00B46454" w:rsidRDefault="00587D6A" w:rsidP="006B6AEF">
      <w:pPr>
        <w:rPr>
          <w:rFonts w:ascii="Microsoft YaHei" w:eastAsia="Microsoft YaHei" w:hAnsi="Microsoft YaHei" w:cs="Microsoft YaHei"/>
          <w:lang w:eastAsia="zh-CN"/>
        </w:rPr>
      </w:pPr>
      <w:r>
        <w:rPr>
          <w:rFonts w:ascii="Microsoft YaHei" w:eastAsia="Microsoft YaHei" w:hAnsi="Microsoft YaHei" w:cs="Microsoft YaHei" w:hint="eastAsia"/>
          <w:lang w:eastAsia="zh-CN"/>
        </w:rPr>
        <w:t>数组equals方法没有被重写，因此比较多是地址。可以用Arrays</w:t>
      </w:r>
      <w:r>
        <w:rPr>
          <w:rFonts w:ascii="Microsoft YaHei" w:eastAsia="Microsoft YaHei" w:hAnsi="Microsoft YaHei" w:cs="Microsoft YaHei"/>
          <w:lang w:eastAsia="zh-CN"/>
        </w:rPr>
        <w:t>.equals()</w:t>
      </w:r>
      <w:r>
        <w:rPr>
          <w:rFonts w:ascii="Microsoft YaHei" w:eastAsia="Microsoft YaHei" w:hAnsi="Microsoft YaHei" w:cs="Microsoft YaHei" w:hint="eastAsia"/>
          <w:lang w:eastAsia="zh-CN"/>
        </w:rPr>
        <w:t>比较两个数组的内容。</w:t>
      </w:r>
      <w:r w:rsidR="00112739">
        <w:rPr>
          <w:rFonts w:ascii="Microsoft YaHei" w:eastAsia="Microsoft YaHei" w:hAnsi="Microsoft YaHei" w:cs="Microsoft YaHei" w:hint="eastAsia"/>
          <w:lang w:eastAsia="zh-CN"/>
        </w:rPr>
        <w:t>当比较二维数组时，需要</w:t>
      </w:r>
      <w:r w:rsidR="00BB0DB0">
        <w:rPr>
          <w:rFonts w:ascii="Microsoft YaHei" w:eastAsia="Microsoft YaHei" w:hAnsi="Microsoft YaHei" w:cs="Microsoft YaHei" w:hint="eastAsia"/>
          <w:lang w:eastAsia="zh-CN"/>
        </w:rPr>
        <w:t>使用A</w:t>
      </w:r>
      <w:r w:rsidR="00BB0DB0">
        <w:rPr>
          <w:rFonts w:ascii="Microsoft YaHei" w:eastAsia="Microsoft YaHei" w:hAnsi="Microsoft YaHei" w:cs="Microsoft YaHei"/>
          <w:lang w:eastAsia="zh-CN"/>
        </w:rPr>
        <w:t>rrays.deepEquals()</w:t>
      </w:r>
    </w:p>
    <w:p w14:paraId="6DA27916" w14:textId="2AFF4D8A" w:rsidR="00B46454" w:rsidRDefault="00B46454" w:rsidP="006B6AEF">
      <w:pPr>
        <w:rPr>
          <w:rFonts w:ascii="Microsoft YaHei" w:eastAsia="Microsoft YaHei" w:hAnsi="Microsoft YaHei" w:cs="Microsoft YaHei"/>
          <w:lang w:eastAsia="zh-CN"/>
        </w:rPr>
      </w:pPr>
      <w:r w:rsidRPr="00B46454">
        <w:rPr>
          <w:rFonts w:ascii="Microsoft YaHei" w:eastAsia="Microsoft YaHei" w:hAnsi="Microsoft YaHei" w:cs="Microsoft YaHei"/>
          <w:highlight w:val="yellow"/>
          <w:lang w:eastAsia="zh-CN"/>
        </w:rPr>
        <w:t>J</w:t>
      </w:r>
      <w:r w:rsidRPr="00B46454">
        <w:rPr>
          <w:rFonts w:ascii="Microsoft YaHei" w:eastAsia="Microsoft YaHei" w:hAnsi="Microsoft YaHei" w:cs="Microsoft YaHei" w:hint="eastAsia"/>
          <w:highlight w:val="yellow"/>
          <w:lang w:eastAsia="zh-CN"/>
        </w:rPr>
        <w:t>ava</w:t>
      </w:r>
      <w:r w:rsidRPr="00B46454">
        <w:rPr>
          <w:rFonts w:ascii="Microsoft YaHei" w:eastAsia="Microsoft YaHei" w:hAnsi="Microsoft YaHei" w:cs="Microsoft YaHei"/>
          <w:highlight w:val="yellow"/>
          <w:lang w:eastAsia="zh-CN"/>
        </w:rPr>
        <w:t xml:space="preserve"> </w:t>
      </w:r>
      <w:r w:rsidRPr="00B46454">
        <w:rPr>
          <w:rFonts w:ascii="Microsoft YaHei" w:eastAsia="Microsoft YaHei" w:hAnsi="Microsoft YaHei" w:cs="Microsoft YaHei" w:hint="eastAsia"/>
          <w:highlight w:val="yellow"/>
          <w:lang w:eastAsia="zh-CN"/>
        </w:rPr>
        <w:t>s</w:t>
      </w:r>
      <w:r w:rsidRPr="00B46454">
        <w:rPr>
          <w:rFonts w:ascii="Microsoft YaHei" w:eastAsia="Microsoft YaHei" w:hAnsi="Microsoft YaHei" w:cs="Microsoft YaHei"/>
          <w:highlight w:val="yellow"/>
          <w:lang w:eastAsia="zh-CN"/>
        </w:rPr>
        <w:t>.substring</w:t>
      </w:r>
      <w:r w:rsidRPr="00B46454">
        <w:rPr>
          <w:rFonts w:ascii="Microsoft YaHei" w:eastAsia="Microsoft YaHei" w:hAnsi="Microsoft YaHei" w:cs="Microsoft YaHei" w:hint="eastAsia"/>
          <w:highlight w:val="yellow"/>
          <w:lang w:eastAsia="zh-CN"/>
        </w:rPr>
        <w:t>用法：</w:t>
      </w:r>
    </w:p>
    <w:p w14:paraId="1C1936A7" w14:textId="13E1F679" w:rsidR="00B46454" w:rsidRDefault="00B46454" w:rsidP="006B6AEF">
      <w:pPr>
        <w:rPr>
          <w:rFonts w:ascii="Microsoft YaHei" w:eastAsia="Microsoft YaHei" w:hAnsi="Microsoft YaHei" w:cs="Microsoft YaHei"/>
          <w:lang w:eastAsia="zh-CN"/>
        </w:rPr>
      </w:pPr>
      <w:r w:rsidRPr="00B46454">
        <w:rPr>
          <w:rFonts w:ascii="Microsoft YaHei" w:eastAsia="Microsoft YaHei" w:hAnsi="Microsoft YaHei" w:cs="Microsoft YaHei"/>
          <w:noProof/>
          <w:lang w:eastAsia="zh-CN"/>
        </w:rPr>
        <w:drawing>
          <wp:inline distT="0" distB="0" distL="0" distR="0" wp14:anchorId="24745220" wp14:editId="0C5A83B6">
            <wp:extent cx="5943600" cy="1732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4736" w14:textId="5DD13308" w:rsidR="00DC6FF3" w:rsidRDefault="00DC6FF3" w:rsidP="006B6AEF">
      <w:pPr>
        <w:rPr>
          <w:rFonts w:ascii="Microsoft YaHei" w:eastAsia="Microsoft YaHei" w:hAnsi="Microsoft YaHei" w:cs="Microsoft YaHei"/>
          <w:lang w:eastAsia="zh-CN"/>
        </w:rPr>
      </w:pPr>
      <w:r w:rsidRPr="00DC6FF3">
        <w:rPr>
          <w:rFonts w:ascii="Microsoft YaHei" w:eastAsia="Microsoft YaHei" w:hAnsi="Microsoft YaHei" w:cs="Microsoft YaHei"/>
          <w:noProof/>
          <w:lang w:eastAsia="zh-CN"/>
        </w:rPr>
        <w:lastRenderedPageBreak/>
        <w:drawing>
          <wp:inline distT="0" distB="0" distL="0" distR="0" wp14:anchorId="524789FC" wp14:editId="5C1F2742">
            <wp:extent cx="5943600" cy="3907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9AA4" w14:textId="7CEAAE13" w:rsidR="00B449E7" w:rsidRDefault="00B449E7" w:rsidP="006B6AEF">
      <w:pPr>
        <w:rPr>
          <w:rFonts w:ascii="Microsoft YaHei" w:eastAsia="Microsoft YaHei" w:hAnsi="Microsoft YaHei" w:cs="Microsoft YaHei"/>
          <w:lang w:eastAsia="zh-CN"/>
        </w:rPr>
      </w:pPr>
      <w:r w:rsidRPr="00B449E7">
        <w:rPr>
          <w:rFonts w:ascii="Microsoft YaHei" w:eastAsia="Microsoft YaHei" w:hAnsi="Microsoft YaHei" w:cs="Microsoft YaHei"/>
          <w:noProof/>
          <w:lang w:eastAsia="zh-CN"/>
        </w:rPr>
        <w:drawing>
          <wp:inline distT="0" distB="0" distL="0" distR="0" wp14:anchorId="75312DBD" wp14:editId="116ED9FB">
            <wp:extent cx="5943600" cy="3605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1BC4" w14:textId="74A71A9F" w:rsidR="007F1B03" w:rsidRDefault="007F1B03" w:rsidP="006B6AEF">
      <w:pPr>
        <w:rPr>
          <w:rFonts w:ascii="Microsoft YaHei" w:eastAsia="Microsoft YaHei" w:hAnsi="Microsoft YaHei" w:cs="Microsoft YaHei"/>
          <w:lang w:eastAsia="zh-CN"/>
        </w:rPr>
      </w:pPr>
    </w:p>
    <w:p w14:paraId="49B53F98" w14:textId="5271ECFF" w:rsidR="007F1B03" w:rsidRDefault="007F1B03" w:rsidP="006B6AEF">
      <w:pPr>
        <w:rPr>
          <w:rFonts w:ascii="Microsoft YaHei" w:eastAsia="Microsoft YaHei" w:hAnsi="Microsoft YaHei" w:cs="Microsoft YaHei"/>
          <w:lang w:eastAsia="zh-CN"/>
        </w:rPr>
      </w:pPr>
      <w:r w:rsidRPr="007F1B03">
        <w:rPr>
          <w:rFonts w:ascii="Microsoft YaHei" w:eastAsia="Microsoft YaHei" w:hAnsi="Microsoft YaHei" w:cs="Microsoft YaHei"/>
          <w:noProof/>
          <w:lang w:eastAsia="zh-CN"/>
        </w:rPr>
        <w:lastRenderedPageBreak/>
        <w:drawing>
          <wp:inline distT="0" distB="0" distL="0" distR="0" wp14:anchorId="5BA3A89D" wp14:editId="754FB160">
            <wp:extent cx="5943600" cy="4206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E5F3" w14:textId="7F8B8A05" w:rsidR="002D30BF" w:rsidRDefault="002D30BF" w:rsidP="006B6AEF">
      <w:pPr>
        <w:rPr>
          <w:rFonts w:ascii="Microsoft YaHei" w:eastAsia="Microsoft YaHei" w:hAnsi="Microsoft YaHei" w:cs="Microsoft YaHei"/>
          <w:lang w:eastAsia="zh-CN"/>
        </w:rPr>
      </w:pPr>
    </w:p>
    <w:p w14:paraId="15EFCEBE" w14:textId="77777777" w:rsidR="002D30BF" w:rsidRPr="00CA5DB4" w:rsidRDefault="002D30BF" w:rsidP="002D30BF">
      <w:r w:rsidRPr="00CA5DB4">
        <w:rPr>
          <w:rFonts w:hint="eastAsia"/>
        </w:rPr>
        <w:t>中值求解技巧：</w:t>
      </w:r>
    </w:p>
    <w:p w14:paraId="2BDB1169" w14:textId="77777777" w:rsidR="002D30BF" w:rsidRPr="00CA5DB4" w:rsidRDefault="002D30BF" w:rsidP="002D30BF">
      <w:r w:rsidRPr="00CA5DB4">
        <w:t>int mid = (start + end) / 2</w:t>
      </w:r>
      <w:r w:rsidRPr="00CA5DB4">
        <w:rPr>
          <w:rFonts w:hint="eastAsia"/>
        </w:rPr>
        <w:t>。</w:t>
      </w:r>
    </w:p>
    <w:p w14:paraId="0E37C070" w14:textId="77777777" w:rsidR="002D30BF" w:rsidRPr="00CA5DB4" w:rsidRDefault="002D30BF" w:rsidP="002D30BF">
      <w:proofErr w:type="gramStart"/>
      <w:r w:rsidRPr="00CA5DB4">
        <w:rPr>
          <w:rFonts w:hint="eastAsia"/>
        </w:rPr>
        <w:t>当</w:t>
      </w:r>
      <w:r w:rsidRPr="00CA5DB4">
        <w:t>(</w:t>
      </w:r>
      <w:proofErr w:type="gramEnd"/>
      <w:r w:rsidRPr="00CA5DB4">
        <w:t>start + end)</w:t>
      </w:r>
      <w:r w:rsidRPr="00CA5DB4">
        <w:rPr>
          <w:rFonts w:hint="eastAsia"/>
        </w:rPr>
        <w:t>大于</w:t>
      </w:r>
      <w:r w:rsidRPr="00CA5DB4">
        <w:t>Integer.MAX_VALUE</w:t>
      </w:r>
      <w:r w:rsidRPr="00CA5DB4">
        <w:rPr>
          <w:rFonts w:hint="eastAsia"/>
        </w:rPr>
        <w:t>时，将发生溢出。</w:t>
      </w:r>
    </w:p>
    <w:p w14:paraId="0BDE539F" w14:textId="77777777" w:rsidR="002D30BF" w:rsidRPr="00CA5DB4" w:rsidRDefault="002D30BF" w:rsidP="002D30BF">
      <w:r w:rsidRPr="00CA5DB4">
        <w:t>int mid = start + (end-</w:t>
      </w:r>
      <w:r w:rsidRPr="00CA5DB4">
        <w:rPr>
          <w:rFonts w:hint="eastAsia"/>
        </w:rPr>
        <w:t>start</w:t>
      </w:r>
      <w:r w:rsidRPr="00CA5DB4">
        <w:t>) / 2</w:t>
      </w:r>
      <w:r w:rsidRPr="00CA5DB4">
        <w:rPr>
          <w:rFonts w:hint="eastAsia"/>
        </w:rPr>
        <w:t>。</w:t>
      </w:r>
    </w:p>
    <w:p w14:paraId="6B3AA073" w14:textId="77777777" w:rsidR="002D30BF" w:rsidRPr="00CA5DB4" w:rsidRDefault="002D30BF" w:rsidP="002D30BF">
      <w:r w:rsidRPr="00CA5DB4">
        <w:t xml:space="preserve">Jdk </w:t>
      </w:r>
      <w:r w:rsidRPr="00CA5DB4">
        <w:rPr>
          <w:rFonts w:hint="eastAsia"/>
        </w:rPr>
        <w:t>源码；</w:t>
      </w:r>
      <w:r w:rsidRPr="00CA5DB4">
        <w:t>int mid=(start+end)&gt;&gt;&gt;1</w:t>
      </w:r>
      <w:r w:rsidRPr="00CA5DB4">
        <w:rPr>
          <w:rFonts w:hint="eastAsia"/>
        </w:rPr>
        <w:t>。</w:t>
      </w:r>
    </w:p>
    <w:p w14:paraId="432A43A1" w14:textId="77777777" w:rsidR="002D30BF" w:rsidRPr="00CA5DB4" w:rsidRDefault="002D30BF" w:rsidP="002D30BF">
      <w:pPr>
        <w:rPr>
          <w:lang w:eastAsia="zh-CN"/>
        </w:rPr>
      </w:pPr>
      <w:r w:rsidRPr="00CA5DB4">
        <w:rPr>
          <w:rStyle w:val="HTMLCode"/>
          <w:rFonts w:ascii="Consolas" w:eastAsiaTheme="minorEastAsia" w:hAnsi="Consolas" w:cs="Consolas"/>
          <w:color w:val="333333"/>
          <w:spacing w:val="3"/>
          <w:sz w:val="24"/>
          <w:szCs w:val="24"/>
          <w:bdr w:val="none" w:sz="0" w:space="0" w:color="auto" w:frame="1"/>
          <w:shd w:val="clear" w:color="auto" w:fill="F7F7F7"/>
          <w:lang w:eastAsia="zh-CN"/>
        </w:rPr>
        <w:t>&gt;&gt;</w:t>
      </w:r>
      <w:r w:rsidRPr="00CA5DB4">
        <w:rPr>
          <w:rFonts w:ascii="SimSun" w:eastAsia="SimSun" w:hAnsi="SimSun" w:cs="SimSun" w:hint="eastAsia"/>
          <w:color w:val="333333"/>
          <w:spacing w:val="3"/>
          <w:shd w:val="clear" w:color="auto" w:fill="FFFFFF"/>
          <w:lang w:eastAsia="zh-CN"/>
        </w:rPr>
        <w:t>为有符号右移，右移以后最高位保持原来的最高位。而</w:t>
      </w:r>
      <w:r w:rsidRPr="00CA5DB4">
        <w:rPr>
          <w:rFonts w:ascii="Helvetica Neue" w:hAnsi="Helvetica Neue"/>
          <w:color w:val="333333"/>
          <w:spacing w:val="3"/>
          <w:shd w:val="clear" w:color="auto" w:fill="FFFFFF"/>
          <w:lang w:eastAsia="zh-CN"/>
        </w:rPr>
        <w:t> </w:t>
      </w:r>
      <w:r w:rsidRPr="00CA5DB4">
        <w:rPr>
          <w:rStyle w:val="HTMLCode"/>
          <w:rFonts w:ascii="Consolas" w:eastAsiaTheme="minorEastAsia" w:hAnsi="Consolas" w:cs="Consolas"/>
          <w:color w:val="333333"/>
          <w:spacing w:val="3"/>
          <w:sz w:val="24"/>
          <w:szCs w:val="24"/>
          <w:bdr w:val="none" w:sz="0" w:space="0" w:color="auto" w:frame="1"/>
          <w:shd w:val="clear" w:color="auto" w:fill="F7F7F7"/>
          <w:lang w:eastAsia="zh-CN"/>
        </w:rPr>
        <w:t>&gt;&gt;&gt;</w:t>
      </w:r>
      <w:r w:rsidRPr="00CA5DB4">
        <w:rPr>
          <w:rFonts w:ascii="Helvetica Neue" w:hAnsi="Helvetica Neue"/>
          <w:color w:val="333333"/>
          <w:spacing w:val="3"/>
          <w:shd w:val="clear" w:color="auto" w:fill="FFFFFF"/>
          <w:lang w:eastAsia="zh-CN"/>
        </w:rPr>
        <w:t> </w:t>
      </w:r>
      <w:r w:rsidRPr="00CA5DB4">
        <w:rPr>
          <w:rFonts w:ascii="SimSun" w:eastAsia="SimSun" w:hAnsi="SimSun" w:cs="SimSun" w:hint="eastAsia"/>
          <w:color w:val="333333"/>
          <w:spacing w:val="3"/>
          <w:shd w:val="clear" w:color="auto" w:fill="FFFFFF"/>
          <w:lang w:eastAsia="zh-CN"/>
        </w:rPr>
        <w:t>这个右移的话最高位补</w:t>
      </w:r>
      <w:r w:rsidRPr="00CA5DB4">
        <w:rPr>
          <w:rFonts w:ascii="Helvetica Neue" w:hAnsi="Helvetica Neue"/>
          <w:color w:val="333333"/>
          <w:spacing w:val="3"/>
          <w:shd w:val="clear" w:color="auto" w:fill="FFFFFF"/>
          <w:lang w:eastAsia="zh-CN"/>
        </w:rPr>
        <w:t xml:space="preserve"> 0</w:t>
      </w:r>
      <w:r w:rsidRPr="00CA5DB4">
        <w:rPr>
          <w:rFonts w:ascii="SimSun" w:eastAsia="SimSun" w:hAnsi="SimSun" w:cs="SimSun" w:hint="eastAsia"/>
          <w:color w:val="333333"/>
          <w:spacing w:val="3"/>
          <w:shd w:val="clear" w:color="auto" w:fill="FFFFFF"/>
          <w:lang w:eastAsia="zh-CN"/>
        </w:rPr>
        <w:t>。</w:t>
      </w:r>
    </w:p>
    <w:p w14:paraId="273ACDA4" w14:textId="77777777" w:rsidR="002D30BF" w:rsidRDefault="002D30BF" w:rsidP="006B6AEF">
      <w:pPr>
        <w:rPr>
          <w:rFonts w:ascii="Microsoft YaHei" w:eastAsia="Microsoft YaHei" w:hAnsi="Microsoft YaHei" w:cs="Microsoft YaHei"/>
          <w:lang w:eastAsia="zh-CN"/>
        </w:rPr>
      </w:pPr>
    </w:p>
    <w:p w14:paraId="1241B879" w14:textId="77777777" w:rsidR="00B46454" w:rsidRPr="00F85292" w:rsidRDefault="00B46454" w:rsidP="006B6AEF">
      <w:pPr>
        <w:rPr>
          <w:rFonts w:ascii="Microsoft YaHei" w:eastAsia="Microsoft YaHei" w:hAnsi="Microsoft YaHei" w:cs="Microsoft YaHei"/>
          <w:lang w:eastAsia="zh-CN"/>
        </w:rPr>
      </w:pPr>
    </w:p>
    <w:sectPr w:rsidR="00B46454" w:rsidRPr="00F852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40FE900"/>
    <w:rsid w:val="000E4640"/>
    <w:rsid w:val="00112739"/>
    <w:rsid w:val="001B5497"/>
    <w:rsid w:val="0024412E"/>
    <w:rsid w:val="0028428D"/>
    <w:rsid w:val="002D30BF"/>
    <w:rsid w:val="00323189"/>
    <w:rsid w:val="00587D6A"/>
    <w:rsid w:val="00606161"/>
    <w:rsid w:val="00682232"/>
    <w:rsid w:val="006B6AEF"/>
    <w:rsid w:val="007F1B03"/>
    <w:rsid w:val="00B449E7"/>
    <w:rsid w:val="00B46454"/>
    <w:rsid w:val="00B8361A"/>
    <w:rsid w:val="00BB0DB0"/>
    <w:rsid w:val="00DB0B49"/>
    <w:rsid w:val="00DC6FF3"/>
    <w:rsid w:val="00E3137E"/>
    <w:rsid w:val="00E6571B"/>
    <w:rsid w:val="00F6793A"/>
    <w:rsid w:val="00F85292"/>
    <w:rsid w:val="17E23550"/>
    <w:rsid w:val="2E6F8824"/>
    <w:rsid w:val="4433B7A7"/>
    <w:rsid w:val="640FE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FE900"/>
  <w15:chartTrackingRefBased/>
  <w15:docId w15:val="{3E0F7413-DB59-4D1C-96A8-19ECCCD89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D30B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6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13</cp:revision>
  <dcterms:created xsi:type="dcterms:W3CDTF">2022-05-10T15:48:00Z</dcterms:created>
  <dcterms:modified xsi:type="dcterms:W3CDTF">2022-08-09T07:15:00Z</dcterms:modified>
</cp:coreProperties>
</file>